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1A1E" w14:textId="73062B79" w:rsidR="000234CE" w:rsidRDefault="000234CE" w:rsidP="006D6BD3">
      <w:r>
        <w:t>SUMÁR NÁHRADNEJ VÝSADBY STROMOV A KRÍKOV V MESTE ŽILINA</w:t>
      </w:r>
    </w:p>
    <w:p w14:paraId="2CAB5FC7" w14:textId="77777777" w:rsidR="00E52C62" w:rsidRPr="006D6BD3" w:rsidRDefault="00E52C62" w:rsidP="00E52C62">
      <w:r w:rsidRPr="006D6BD3">
        <w:t xml:space="preserve">Mesto realizuje náhradnú výsadbu na základe právoplatných výrubových povolení, ktoré mestu vystavujú Okresným úradom pridelené orgány ochrany prírody a krajiny. V týchto povoleniach je určená náhradná výsadba – druhové zloženie a určenie miesta, kam sa má vysadiť ( parcela). Náhradné výsadby </w:t>
      </w:r>
      <w:r>
        <w:t>plánuje</w:t>
      </w:r>
      <w:r w:rsidRPr="006D6BD3">
        <w:t xml:space="preserve"> Ú</w:t>
      </w:r>
      <w:r>
        <w:t xml:space="preserve">tvar hlavného architekta mesta Žilina. Oddelenie životného prostredia </w:t>
      </w:r>
      <w:r w:rsidRPr="006D6BD3">
        <w:t>zodpovedá za realizáciu náhradných výsadieb.</w:t>
      </w:r>
    </w:p>
    <w:p w14:paraId="45860F23" w14:textId="77777777" w:rsidR="00E52C62" w:rsidRPr="006D6BD3" w:rsidRDefault="00E52C62" w:rsidP="00E52C62">
      <w:r w:rsidRPr="00527F83">
        <w:t>Ú</w:t>
      </w:r>
      <w:r>
        <w:t>tvar hlavného architekta mesta Žilina</w:t>
      </w:r>
      <w:r w:rsidRPr="00527F83">
        <w:t xml:space="preserve"> </w:t>
      </w:r>
      <w:r>
        <w:t xml:space="preserve">(ÚHA) </w:t>
      </w:r>
      <w:r w:rsidRPr="00527F83">
        <w:t xml:space="preserve">sa snaží rýchlo reagovať </w:t>
      </w:r>
      <w:r>
        <w:t xml:space="preserve">na aktuálnu situáciu </w:t>
      </w:r>
      <w:r w:rsidRPr="00527F83">
        <w:t xml:space="preserve">a pracuje na náhradných výsadbách v daných miestach, </w:t>
      </w:r>
      <w:r>
        <w:t>o ktorých už má</w:t>
      </w:r>
      <w:r w:rsidRPr="00527F83">
        <w:t xml:space="preserve"> informáciu, že stromy</w:t>
      </w:r>
      <w:r>
        <w:t xml:space="preserve"> boli</w:t>
      </w:r>
      <w:r w:rsidRPr="00527F83">
        <w:t xml:space="preserve"> odstránené. Vzhľadom na skutočnosť, že m</w:t>
      </w:r>
      <w:r>
        <w:t>ajú k dispozícii</w:t>
      </w:r>
      <w:r w:rsidRPr="00527F83">
        <w:t xml:space="preserve"> len čiastkové podklady, čo sa týka podzemných inžinierskych sietí, aj plán výsadieb </w:t>
      </w:r>
      <w:r>
        <w:t>priebežne</w:t>
      </w:r>
      <w:r w:rsidRPr="00527F83">
        <w:t xml:space="preserve"> prechádza korekciou na základe zistenej existencie sietí a je možné, že stromy sa nepodarí vysadiť na všetkých miestach, kde boli vyrúbané. </w:t>
      </w:r>
      <w:r>
        <w:t>Mesto však r</w:t>
      </w:r>
      <w:r w:rsidRPr="00527F83">
        <w:t xml:space="preserve">ozhodne chce tieto prázdne miesta nahradiť perspektívnymi dlhovekými druhmi- všade </w:t>
      </w:r>
      <w:r>
        <w:t xml:space="preserve">tam, </w:t>
      </w:r>
      <w:r w:rsidRPr="00527F83">
        <w:t>kde to bude možné. V každej lokalite podľa priestorových možností sa</w:t>
      </w:r>
      <w:r>
        <w:t xml:space="preserve"> mesto snaží </w:t>
      </w:r>
      <w:r w:rsidRPr="00527F83">
        <w:t>navrhnúť stromy s čo najväčšími korunami v</w:t>
      </w:r>
      <w:r>
        <w:t> </w:t>
      </w:r>
      <w:r w:rsidRPr="00527F83">
        <w:t>dospelo</w:t>
      </w:r>
      <w:r>
        <w:t>m veku dreviny</w:t>
      </w:r>
      <w:r w:rsidRPr="00527F83">
        <w:t xml:space="preserve">. </w:t>
      </w:r>
      <w:r>
        <w:t xml:space="preserve">Hoci </w:t>
      </w:r>
      <w:r w:rsidRPr="00E75E9D">
        <w:t xml:space="preserve">zo zákona </w:t>
      </w:r>
      <w:r>
        <w:t>mestám n</w:t>
      </w:r>
      <w:r w:rsidRPr="00E75E9D">
        <w:t xml:space="preserve">evyplýva povinnosť </w:t>
      </w:r>
      <w:r>
        <w:t xml:space="preserve">nahrádzať </w:t>
      </w:r>
      <w:r w:rsidRPr="00E75E9D">
        <w:t xml:space="preserve">invázne stromy, </w:t>
      </w:r>
      <w:r>
        <w:t xml:space="preserve">Mesto Žilina tak plánuje robiť najmä </w:t>
      </w:r>
      <w:r w:rsidRPr="00E75E9D">
        <w:t>z environmentálneho hľadiska</w:t>
      </w:r>
      <w:r>
        <w:t xml:space="preserve">, </w:t>
      </w:r>
      <w:r w:rsidRPr="00E75E9D">
        <w:t>vzhľadom na adaptáciu na zmenu klímy</w:t>
      </w:r>
      <w:r>
        <w:t xml:space="preserve">. </w:t>
      </w:r>
    </w:p>
    <w:p w14:paraId="42FF943F" w14:textId="77777777" w:rsidR="00E52C62" w:rsidRPr="00527F83" w:rsidRDefault="00E52C62" w:rsidP="00E52C62">
      <w:r>
        <w:t xml:space="preserve">V tejto oblasti je zásadná úzka spolupráca ÚHA </w:t>
      </w:r>
      <w:r w:rsidRPr="00527F83">
        <w:t>s</w:t>
      </w:r>
      <w:r>
        <w:t> Oddelením životného prostredia na mestskom úrade. K</w:t>
      </w:r>
      <w:r w:rsidRPr="00527F83">
        <w:t xml:space="preserve">aždá lokalita </w:t>
      </w:r>
      <w:r>
        <w:t xml:space="preserve">býva po výrube dreviny </w:t>
      </w:r>
      <w:r w:rsidRPr="00527F83">
        <w:t>priebežne nahlásená</w:t>
      </w:r>
      <w:r>
        <w:t xml:space="preserve">, </w:t>
      </w:r>
      <w:r w:rsidRPr="00527F83">
        <w:t xml:space="preserve">aby </w:t>
      </w:r>
      <w:r>
        <w:t xml:space="preserve">sa hneď mohlo začať s tvorbou návrhu na </w:t>
      </w:r>
      <w:r w:rsidRPr="00527F83">
        <w:t xml:space="preserve">náhradnú výsadbu. </w:t>
      </w:r>
      <w:r>
        <w:t>Ide o zložitý</w:t>
      </w:r>
      <w:r w:rsidRPr="00527F83">
        <w:t xml:space="preserve"> a zároveň dlhodobý proces v rámci mesta a koncepcie </w:t>
      </w:r>
      <w:r>
        <w:t xml:space="preserve">tvorby </w:t>
      </w:r>
      <w:r w:rsidRPr="00527F83">
        <w:t>zelene.</w:t>
      </w:r>
    </w:p>
    <w:p w14:paraId="63190DD1" w14:textId="0FCE8543" w:rsidR="006D6BD3" w:rsidRPr="006D6BD3" w:rsidRDefault="006D6BD3" w:rsidP="006D6BD3">
      <w:r>
        <w:t>Realizované n</w:t>
      </w:r>
      <w:r w:rsidRPr="006D6BD3">
        <w:t>áhradné výsadby</w:t>
      </w:r>
      <w:r w:rsidR="00FE3E02">
        <w:t xml:space="preserve"> za posledné roky</w:t>
      </w:r>
      <w:r w:rsidRPr="006D6BD3">
        <w:t>:</w:t>
      </w:r>
    </w:p>
    <w:p w14:paraId="297D2440" w14:textId="790D0B62" w:rsidR="006D6BD3" w:rsidRPr="006D6BD3" w:rsidRDefault="006D6BD3" w:rsidP="006D6BD3">
      <w:pPr>
        <w:numPr>
          <w:ilvl w:val="0"/>
          <w:numId w:val="1"/>
        </w:numPr>
      </w:pPr>
      <w:r w:rsidRPr="006D6BD3">
        <w:t>2021: 350</w:t>
      </w:r>
      <w:r>
        <w:t xml:space="preserve"> </w:t>
      </w:r>
      <w:r w:rsidRPr="006D6BD3">
        <w:t>ks stromov, 3</w:t>
      </w:r>
      <w:r>
        <w:t xml:space="preserve"> </w:t>
      </w:r>
      <w:r w:rsidRPr="006D6BD3">
        <w:t>000</w:t>
      </w:r>
      <w:r>
        <w:t xml:space="preserve"> </w:t>
      </w:r>
      <w:r w:rsidRPr="006D6BD3">
        <w:t>ks kríkov</w:t>
      </w:r>
    </w:p>
    <w:p w14:paraId="40E47248" w14:textId="75954F1C" w:rsidR="006D6BD3" w:rsidRPr="006D6BD3" w:rsidRDefault="006D6BD3" w:rsidP="006D6BD3">
      <w:pPr>
        <w:numPr>
          <w:ilvl w:val="0"/>
          <w:numId w:val="1"/>
        </w:numPr>
      </w:pPr>
      <w:r w:rsidRPr="006D6BD3">
        <w:t>2022: 449</w:t>
      </w:r>
      <w:r>
        <w:t xml:space="preserve"> </w:t>
      </w:r>
      <w:r w:rsidRPr="006D6BD3">
        <w:t>ks stromov, 1000</w:t>
      </w:r>
      <w:r>
        <w:t xml:space="preserve"> </w:t>
      </w:r>
      <w:r w:rsidRPr="006D6BD3">
        <w:t>ks kríkov</w:t>
      </w:r>
    </w:p>
    <w:p w14:paraId="1701157E" w14:textId="70367E39" w:rsidR="006D6BD3" w:rsidRPr="006D6BD3" w:rsidRDefault="006D6BD3" w:rsidP="006D6BD3">
      <w:pPr>
        <w:numPr>
          <w:ilvl w:val="0"/>
          <w:numId w:val="1"/>
        </w:numPr>
      </w:pPr>
      <w:r w:rsidRPr="006D6BD3">
        <w:t>2023: 319</w:t>
      </w:r>
      <w:r>
        <w:t xml:space="preserve"> </w:t>
      </w:r>
      <w:r w:rsidRPr="006D6BD3">
        <w:t>ks stromov, 258</w:t>
      </w:r>
      <w:r>
        <w:t xml:space="preserve"> </w:t>
      </w:r>
      <w:r w:rsidRPr="006D6BD3">
        <w:t>ks kríkov</w:t>
      </w:r>
    </w:p>
    <w:p w14:paraId="1FA23461" w14:textId="047A9D20" w:rsidR="006D6BD3" w:rsidRPr="006D6BD3" w:rsidRDefault="006D6BD3" w:rsidP="006D6BD3">
      <w:pPr>
        <w:numPr>
          <w:ilvl w:val="0"/>
          <w:numId w:val="1"/>
        </w:numPr>
      </w:pPr>
      <w:r w:rsidRPr="006D6BD3">
        <w:t>2024:  29</w:t>
      </w:r>
      <w:r>
        <w:t xml:space="preserve"> </w:t>
      </w:r>
      <w:r w:rsidRPr="006D6BD3">
        <w:t>ks stromov, 1</w:t>
      </w:r>
      <w:r>
        <w:t xml:space="preserve"> </w:t>
      </w:r>
      <w:r w:rsidRPr="006D6BD3">
        <w:t>397</w:t>
      </w:r>
      <w:r>
        <w:t xml:space="preserve"> </w:t>
      </w:r>
      <w:r w:rsidRPr="006D6BD3">
        <w:t>ks kríkov</w:t>
      </w:r>
    </w:p>
    <w:p w14:paraId="2CC02A28" w14:textId="6EEA851A" w:rsidR="006D6BD3" w:rsidRPr="006D6BD3" w:rsidRDefault="006D6BD3" w:rsidP="006D6BD3">
      <w:pPr>
        <w:numPr>
          <w:ilvl w:val="0"/>
          <w:numId w:val="1"/>
        </w:numPr>
      </w:pPr>
      <w:r w:rsidRPr="006D6BD3">
        <w:t>2025: 123</w:t>
      </w:r>
      <w:r>
        <w:t xml:space="preserve"> </w:t>
      </w:r>
      <w:r w:rsidRPr="006D6BD3">
        <w:t>ks stromov, 1</w:t>
      </w:r>
      <w:r>
        <w:t xml:space="preserve"> </w:t>
      </w:r>
      <w:r w:rsidRPr="006D6BD3">
        <w:t>513 ks kríkov</w:t>
      </w:r>
    </w:p>
    <w:p w14:paraId="631E0DDB" w14:textId="77777777" w:rsidR="006D6BD3" w:rsidRPr="006D6BD3" w:rsidRDefault="006D6BD3" w:rsidP="006D6BD3"/>
    <w:sectPr w:rsidR="006D6BD3" w:rsidRPr="006D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12935"/>
    <w:multiLevelType w:val="hybridMultilevel"/>
    <w:tmpl w:val="0930D3D0"/>
    <w:lvl w:ilvl="0" w:tplc="2C18EB5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712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3"/>
    <w:rsid w:val="000234CE"/>
    <w:rsid w:val="00060578"/>
    <w:rsid w:val="001107EF"/>
    <w:rsid w:val="00156735"/>
    <w:rsid w:val="00172A03"/>
    <w:rsid w:val="00241914"/>
    <w:rsid w:val="00351DB9"/>
    <w:rsid w:val="003E474C"/>
    <w:rsid w:val="0049705E"/>
    <w:rsid w:val="004E1FF4"/>
    <w:rsid w:val="004F24AF"/>
    <w:rsid w:val="00527F83"/>
    <w:rsid w:val="005E0548"/>
    <w:rsid w:val="006D6BD3"/>
    <w:rsid w:val="00793150"/>
    <w:rsid w:val="00953341"/>
    <w:rsid w:val="00C8230D"/>
    <w:rsid w:val="00CD007B"/>
    <w:rsid w:val="00D25375"/>
    <w:rsid w:val="00E52C62"/>
    <w:rsid w:val="00E53D0E"/>
    <w:rsid w:val="00E613C6"/>
    <w:rsid w:val="00E75E9D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494F"/>
  <w15:chartTrackingRefBased/>
  <w15:docId w15:val="{5593F542-F551-4494-B218-4D333BCD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D6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6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6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6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6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6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6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6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6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D6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D6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6B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6B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6B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6B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6B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6BD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D6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D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D6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D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D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D6BD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D6B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D6BD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D6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D6BD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D6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Brnčalová Martina Mgr.</dc:creator>
  <cp:keywords/>
  <dc:description/>
  <cp:lastModifiedBy>Brnčalová Martina Mgr.</cp:lastModifiedBy>
  <cp:revision>21</cp:revision>
  <dcterms:created xsi:type="dcterms:W3CDTF">2026-01-28T12:12:00Z</dcterms:created>
  <dcterms:modified xsi:type="dcterms:W3CDTF">2026-01-28T12:32:00Z</dcterms:modified>
</cp:coreProperties>
</file>